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5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40"/>
      </w:tblGrid>
      <w:tr>
        <w:tblPrEx>
          <w:shd w:val="clear" w:color="auto" w:fill="ced7e7"/>
        </w:tblPrEx>
        <w:trPr>
          <w:trHeight w:val="633" w:hRule="atLeast"/>
        </w:trPr>
        <w:tc>
          <w:tcPr>
            <w:tcW w:type="dxa" w:w="95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284"/>
              </w:tabs>
              <w:jc w:val="center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en-US"/>
              </w:rPr>
              <w:t>South Queensland Archery Society Inc</w:t>
            </w:r>
            <w:r>
              <w:rPr>
                <w:rFonts w:ascii="Arial" w:cs="Arial" w:hAnsi="Arial" w:eastAsia="Arial"/>
                <w:sz w:val="24"/>
                <w:szCs w:val="24"/>
                <w:shd w:val="nil" w:color="auto" w:fill="auto"/>
                <w:lang w:val="en-US"/>
              </w:rPr>
              <w:tab/>
            </w:r>
          </w:p>
          <w:p>
            <w:pPr>
              <w:pStyle w:val="Body"/>
              <w:tabs>
                <w:tab w:val="left" w:pos="28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ABN: 51 238 077 419</w:t>
            </w:r>
          </w:p>
        </w:tc>
      </w:tr>
    </w:tbl>
    <w:p>
      <w:pPr>
        <w:pStyle w:val="Body"/>
        <w:widowControl w:val="0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ind w:left="216" w:hanging="216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EXPENSE CLAIM FORM </w:t>
      </w:r>
    </w:p>
    <w:p>
      <w:pPr>
        <w:pStyle w:val="Body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The Treasurer</w:t>
      </w:r>
    </w:p>
    <w:p>
      <w:pPr>
        <w:pStyle w:val="Body"/>
        <w:tabs>
          <w:tab w:val="left" w:pos="284"/>
        </w:tabs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34 Kinross St</w:t>
      </w:r>
    </w:p>
    <w:p>
      <w:pPr>
        <w:pStyle w:val="Body"/>
        <w:tabs>
          <w:tab w:val="left" w:pos="284"/>
        </w:tabs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SPRING HILL</w:t>
        <w:tab/>
        <w:t>Q 4000</w:t>
      </w:r>
    </w:p>
    <w:p>
      <w:pPr>
        <w:pStyle w:val="Body"/>
        <w:tabs>
          <w:tab w:val="left" w:pos="284"/>
        </w:tabs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e: treasurer@archerysqas.org.au</w:t>
        <w:tab/>
        <w:tab/>
        <w:tab/>
        <w:tab/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Claim Date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  <w:tab/>
      </w:r>
    </w:p>
    <w:p>
      <w:pPr>
        <w:pStyle w:val="Body"/>
        <w:tabs>
          <w:tab w:val="left" w:pos="284"/>
        </w:tabs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6"/>
          <w:szCs w:val="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24"/>
        <w:gridCol w:w="3213"/>
        <w:gridCol w:w="1760"/>
        <w:gridCol w:w="2363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9360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jc w:val="center"/>
            </w:pPr>
            <w:r>
              <w:rPr>
                <w:rFonts w:ascii="Helvetica Neue" w:hAnsi="Helvetica Neue"/>
                <w:i w:val="1"/>
                <w:iCs w:val="1"/>
                <w:outline w:val="0"/>
                <w:color w:val="a7a7a7"/>
                <w:sz w:val="26"/>
                <w:szCs w:val="26"/>
                <w:u w:color="a7a7a7"/>
                <w:shd w:val="nil" w:color="auto" w:fill="auto"/>
                <w:rtl w:val="0"/>
                <w:lang w:val="en-US"/>
                <w14:textFill>
                  <w14:solidFill>
                    <w14:srgbClr w14:val="A7A7A7"/>
                  </w14:solidFill>
                </w14:textFill>
              </w:rPr>
              <w:t>To Avoid Errors Please Print Clearly</w:t>
            </w:r>
          </w:p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202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1440"/>
              </w:tabs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Payable To:</w:t>
            </w:r>
          </w:p>
        </w:tc>
        <w:tc>
          <w:tcPr>
            <w:tcW w:type="dxa" w:w="73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2" w:hRule="atLeast"/>
        </w:trPr>
        <w:tc>
          <w:tcPr>
            <w:tcW w:type="dxa" w:w="202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1440"/>
              </w:tabs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Address:</w:t>
            </w:r>
          </w:p>
        </w:tc>
        <w:tc>
          <w:tcPr>
            <w:tcW w:type="dxa" w:w="73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2" w:hRule="atLeast"/>
        </w:trPr>
        <w:tc>
          <w:tcPr>
            <w:tcW w:type="dxa" w:w="202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1440"/>
              </w:tabs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Email:</w:t>
            </w:r>
          </w:p>
        </w:tc>
        <w:tc>
          <w:tcPr>
            <w:tcW w:type="dxa" w:w="3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Contact No:</w:t>
            </w:r>
          </w:p>
        </w:tc>
        <w:tc>
          <w:tcPr>
            <w:tcW w:type="dxa" w:w="23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202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1440"/>
              </w:tabs>
            </w:pPr>
            <w:r>
              <w:rPr>
                <w:rFonts w:ascii="Helvetica Neue" w:hAnsi="Helvetica Neue"/>
                <w:b w:val="1"/>
                <w:bCs w:val="1"/>
                <w:shd w:val="nil" w:color="auto" w:fill="auto"/>
                <w:rtl w:val="0"/>
                <w:lang w:val="en-US"/>
              </w:rPr>
              <w:t>Account Name:</w:t>
            </w:r>
          </w:p>
        </w:tc>
        <w:tc>
          <w:tcPr>
            <w:tcW w:type="dxa" w:w="73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2024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1440"/>
              </w:tabs>
            </w:pPr>
            <w:r>
              <w:rPr>
                <w:rFonts w:ascii="Helvetica Neue" w:hAnsi="Helvetica Neu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BSB:</w:t>
            </w:r>
          </w:p>
        </w:tc>
        <w:tc>
          <w:tcPr>
            <w:tcW w:type="dxa" w:w="321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6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Account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236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widowControl w:val="0"/>
        <w:tabs>
          <w:tab w:val="left" w:pos="284"/>
        </w:tabs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6"/>
          <w:szCs w:val="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tabs>
          <w:tab w:val="left" w:pos="284"/>
        </w:tabs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8"/>
          <w:szCs w:val="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51"/>
        <w:gridCol w:w="3120"/>
        <w:gridCol w:w="2811"/>
        <w:gridCol w:w="1678"/>
      </w:tblGrid>
      <w:tr>
        <w:tblPrEx>
          <w:shd w:val="clear" w:color="auto" w:fill="4f81bd"/>
        </w:tblPrEx>
        <w:trPr>
          <w:trHeight w:val="288" w:hRule="atLeast"/>
          <w:tblHeader/>
        </w:trPr>
        <w:tc>
          <w:tcPr>
            <w:tcW w:type="dxa" w:w="17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0b3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593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0b3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Item Description</w:t>
            </w:r>
          </w:p>
        </w:tc>
        <w:tc>
          <w:tcPr>
            <w:tcW w:type="dxa" w:w="16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0b3b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Claim</w:t>
            </w:r>
          </w:p>
        </w:tc>
      </w:tr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1" w:hRule="atLeast"/>
        </w:trPr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30"/>
            <w:gridSpan w:val="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1" w:hRule="atLeast"/>
        </w:trPr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02" w:hRule="atLeast"/>
        </w:trPr>
        <w:tc>
          <w:tcPr>
            <w:tcW w:type="dxa" w:w="17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4871"/>
            <w:gridSpan w:val="2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left" w:pos="720"/>
                <w:tab w:val="right" w:pos="8431"/>
              </w:tabs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NOTE: reimbursement will be made by Direct Credit - please check your bank details (above).</w:t>
            </w:r>
          </w:p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tabs>
                <w:tab w:val="right" w:pos="8451"/>
              </w:tabs>
              <w:jc w:val="right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Total This Claim</w:t>
            </w:r>
          </w:p>
        </w:tc>
        <w:tc>
          <w:tcPr>
            <w:tcW w:type="dxa" w:w="16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$ </w:t>
            </w:r>
          </w:p>
        </w:tc>
      </w:tr>
    </w:tbl>
    <w:p>
      <w:pPr>
        <w:pStyle w:val="Body"/>
        <w:widowControl w:val="0"/>
        <w:tabs>
          <w:tab w:val="left" w:pos="284"/>
        </w:tabs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8"/>
          <w:szCs w:val="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  <w:ind w:left="1015" w:right="0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numPr>
          <w:ilvl w:val="1"/>
          <w:numId w:val="2"/>
        </w:numPr>
        <w:bidi w:val="0"/>
        <w:ind w:right="0"/>
        <w:jc w:val="both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Judges &amp; Meal </w:t>
      </w:r>
      <w:r>
        <w:rPr>
          <w:rFonts w:ascii="Arial" w:hAnsi="Arial"/>
          <w:sz w:val="20"/>
          <w:szCs w:val="20"/>
          <w:rtl w:val="0"/>
        </w:rPr>
        <w:t>Allowances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Arial" w:hAnsi="Arial"/>
          <w:sz w:val="20"/>
          <w:szCs w:val="20"/>
          <w:rtl w:val="0"/>
        </w:rPr>
        <w:t xml:space="preserve">Refer SQAS Policy </w:t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Travel and Judge Allowances</w:t>
      </w:r>
      <w:r>
        <w:rPr>
          <w:rFonts w:ascii="Arial" w:hAnsi="Arial" w:hint="default"/>
          <w:sz w:val="20"/>
          <w:szCs w:val="20"/>
          <w:rtl w:val="0"/>
          <w:lang w:val="en-US"/>
        </w:rPr>
        <w:t>”</w:t>
      </w:r>
    </w:p>
    <w:p>
      <w:pPr>
        <w:pStyle w:val="Body"/>
        <w:numPr>
          <w:ilvl w:val="1"/>
          <w:numId w:val="2"/>
        </w:numPr>
        <w:bidi w:val="0"/>
        <w:ind w:right="0"/>
        <w:jc w:val="both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Mileage Claim - </w:t>
      </w:r>
      <w:r>
        <w:rPr>
          <w:rFonts w:ascii="Arial" w:hAnsi="Arial"/>
          <w:sz w:val="20"/>
          <w:szCs w:val="20"/>
          <w:rtl w:val="0"/>
        </w:rPr>
        <w:t>85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 per kilometre per vehicle return (</w:t>
      </w:r>
      <w:r>
        <w:rPr>
          <w:rFonts w:ascii="Arial" w:hAnsi="Arial"/>
          <w:sz w:val="20"/>
          <w:szCs w:val="20"/>
          <w:rtl w:val="0"/>
        </w:rPr>
        <w:t>6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0c pre </w:t>
      </w:r>
      <w:r>
        <w:rPr>
          <w:rFonts w:ascii="Arial" w:hAnsi="Arial"/>
          <w:sz w:val="20"/>
          <w:szCs w:val="20"/>
          <w:rtl w:val="0"/>
          <w:lang w:val="en-US"/>
        </w:rPr>
        <w:t>July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202</w:t>
      </w:r>
      <w:r>
        <w:rPr>
          <w:rFonts w:ascii="Arial" w:hAnsi="Arial"/>
          <w:sz w:val="20"/>
          <w:szCs w:val="20"/>
          <w:rtl w:val="0"/>
        </w:rPr>
        <w:t>4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Body"/>
        <w:numPr>
          <w:ilvl w:val="1"/>
          <w:numId w:val="2"/>
        </w:numPr>
        <w:bidi w:val="0"/>
        <w:ind w:right="0"/>
        <w:jc w:val="both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Other Claims - Attach original receipts - if no receipts are available a detailed explanation of the expense must be provided for your claim to be considered.</w:t>
      </w:r>
    </w:p>
    <w:p>
      <w:pPr>
        <w:pStyle w:val="Body"/>
        <w:tabs>
          <w:tab w:val="left" w:pos="720"/>
          <w:tab w:val="right" w:pos="8431"/>
        </w:tabs>
        <w:ind w:left="655" w:firstLine="0"/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tabs>
          <w:tab w:val="right" w:pos="8431"/>
        </w:tabs>
        <w:jc w:val="both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tabs>
          <w:tab w:val="right" w:pos="8431"/>
        </w:tabs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Body"/>
        <w:tabs>
          <w:tab w:val="right" w:pos="8431"/>
        </w:tabs>
        <w:jc w:val="both"/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Signature:      </w:t>
      </w:r>
    </w:p>
    <w:sectPr>
      <w:headerReference w:type="default" r:id="rId4"/>
      <w:headerReference w:type="even" r:id="rId5"/>
      <w:headerReference w:type="first" r:id="rId6"/>
      <w:footerReference w:type="default" r:id="rId7"/>
      <w:footerReference w:type="even" r:id="rId8"/>
      <w:footerReference w:type="first" r:id="rId9"/>
      <w:pgSz w:w="11900" w:h="16840" w:orient="portrait"/>
      <w:pgMar w:top="0" w:right="720" w:bottom="0" w:left="1800" w:header="562" w:footer="36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right"/>
    </w:pPr>
    <w:r>
      <w:rPr>
        <w:rFonts w:ascii="Arial" w:hAnsi="Arial"/>
        <w:caps w:val="0"/>
        <w:smallCaps w:val="0"/>
        <w:strike w:val="0"/>
        <w:dstrike w:val="0"/>
        <w:outline w:val="0"/>
        <w:color w:val="000000"/>
        <w:sz w:val="16"/>
        <w:szCs w:val="16"/>
        <w:u w:val="none" w:color="000000"/>
        <w:shd w:val="nil" w:color="auto" w:fill="auto"/>
        <w:vertAlign w:val="baseline"/>
        <w:rtl w:val="0"/>
        <w:lang w:val="en-US"/>
        <w14:textFill>
          <w14:solidFill>
            <w14:srgbClr w14:val="000000"/>
          </w14:solidFill>
        </w14:textFill>
      </w:rPr>
      <w:t xml:space="preserve">Last Modified </w:t>
    </w:r>
    <w:r>
      <w:rPr>
        <w:rFonts w:ascii="Arial" w:hAnsi="Arial"/>
        <w:sz w:val="16"/>
        <w:szCs w:val="16"/>
        <w:rtl w:val="0"/>
        <w:lang w:val="en-US"/>
      </w:rPr>
      <w:t>June 2024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right" w:pos="902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-23805</wp:posOffset>
              </wp:positionH>
              <wp:positionV relativeFrom="page">
                <wp:posOffset>-23804</wp:posOffset>
              </wp:positionV>
              <wp:extent cx="7604125" cy="7607647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125" cy="7607647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8.8pt;height:59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right" w:pos="902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-23805</wp:posOffset>
              </wp:positionH>
              <wp:positionV relativeFrom="page">
                <wp:posOffset>-23804</wp:posOffset>
              </wp:positionV>
              <wp:extent cx="7604125" cy="7607647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125" cy="7607647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8.8pt;height:59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right" w:pos="902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-23805</wp:posOffset>
              </wp:positionH>
              <wp:positionV relativeFrom="page">
                <wp:posOffset>-23804</wp:posOffset>
              </wp:positionV>
              <wp:extent cx="7604125" cy="7607647"/>
              <wp:effectExtent l="0" t="0" r="0" b="0"/>
              <wp:wrapNone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125" cy="7607647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8.8pt;height:59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250" w:hanging="2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15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669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2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97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63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28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942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596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